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5357" w:rsidRPr="00DB593A" w:rsidRDefault="005E5357" w:rsidP="00DB593A">
      <w:pPr>
        <w:jc w:val="center"/>
        <w:rPr>
          <w:rFonts w:ascii="华文中宋" w:eastAsia="华文中宋" w:hAnsi="华文中宋"/>
          <w:b/>
          <w:color w:val="FF0000"/>
          <w:sz w:val="48"/>
          <w:szCs w:val="48"/>
        </w:rPr>
      </w:pPr>
      <w:r w:rsidRPr="00DB593A">
        <w:rPr>
          <w:rFonts w:ascii="华文中宋" w:eastAsia="华文中宋" w:hAnsi="华文中宋" w:hint="eastAsia"/>
          <w:b/>
          <w:color w:val="FF0000"/>
          <w:sz w:val="48"/>
          <w:szCs w:val="48"/>
        </w:rPr>
        <w:t>中共上海师范大学天华学院委员会</w:t>
      </w:r>
    </w:p>
    <w:p w:rsidR="005E5357" w:rsidRPr="00DB593A" w:rsidRDefault="00DB593A" w:rsidP="00DB593A">
      <w:pPr>
        <w:jc w:val="center"/>
        <w:rPr>
          <w:rFonts w:ascii="华文中宋" w:eastAsia="华文中宋" w:hAnsi="华文中宋"/>
          <w:b/>
          <w:color w:val="FF0000"/>
          <w:sz w:val="48"/>
          <w:szCs w:val="48"/>
        </w:rPr>
      </w:pPr>
      <w:r w:rsidRPr="00DB593A">
        <w:rPr>
          <w:rFonts w:ascii="华文中宋" w:eastAsia="华文中宋" w:hAnsi="华文中宋" w:hint="eastAsia"/>
          <w:b/>
          <w:color w:val="FF0000"/>
          <w:sz w:val="48"/>
          <w:szCs w:val="48"/>
        </w:rPr>
        <w:t>十九大精神</w:t>
      </w:r>
      <w:r w:rsidR="00803476">
        <w:rPr>
          <w:rFonts w:ascii="华文中宋" w:eastAsia="华文中宋" w:hAnsi="华文中宋" w:hint="eastAsia"/>
          <w:b/>
          <w:color w:val="FF0000"/>
          <w:sz w:val="48"/>
          <w:szCs w:val="48"/>
        </w:rPr>
        <w:t>专题学习</w:t>
      </w:r>
    </w:p>
    <w:p w:rsidR="005E5357" w:rsidRPr="00DB593A" w:rsidRDefault="005E5357" w:rsidP="00DB593A">
      <w:pPr>
        <w:jc w:val="center"/>
        <w:rPr>
          <w:rFonts w:eastAsia="隶书"/>
          <w:color w:val="FF0000"/>
          <w:sz w:val="108"/>
          <w:szCs w:val="108"/>
        </w:rPr>
      </w:pPr>
      <w:r w:rsidRPr="00DB593A">
        <w:rPr>
          <w:rFonts w:eastAsia="隶书" w:hint="eastAsia"/>
          <w:color w:val="FF0000"/>
          <w:sz w:val="108"/>
          <w:szCs w:val="108"/>
        </w:rPr>
        <w:t>简</w:t>
      </w:r>
      <w:r w:rsidRPr="00DB593A">
        <w:rPr>
          <w:rFonts w:eastAsia="隶书" w:hint="eastAsia"/>
          <w:color w:val="FF0000"/>
          <w:sz w:val="108"/>
          <w:szCs w:val="108"/>
        </w:rPr>
        <w:t xml:space="preserve"> </w:t>
      </w:r>
      <w:r w:rsidRPr="00DB593A">
        <w:rPr>
          <w:rFonts w:eastAsia="隶书" w:hint="eastAsia"/>
          <w:color w:val="FF0000"/>
          <w:sz w:val="108"/>
          <w:szCs w:val="108"/>
        </w:rPr>
        <w:t>报</w:t>
      </w:r>
    </w:p>
    <w:p w:rsidR="005E5357" w:rsidRPr="006B6A50" w:rsidRDefault="005E5357" w:rsidP="00DB593A">
      <w:pPr>
        <w:jc w:val="center"/>
        <w:rPr>
          <w:rFonts w:ascii="华文中宋" w:eastAsia="华文中宋" w:hAnsi="华文中宋"/>
          <w:b/>
          <w:bCs/>
          <w:sz w:val="32"/>
          <w:szCs w:val="32"/>
        </w:rPr>
      </w:pPr>
      <w:r w:rsidRPr="006B6A50">
        <w:rPr>
          <w:rFonts w:ascii="华文中宋" w:eastAsia="华文中宋" w:hAnsi="华文中宋" w:hint="eastAsia"/>
          <w:b/>
          <w:bCs/>
          <w:sz w:val="32"/>
          <w:szCs w:val="32"/>
        </w:rPr>
        <w:t xml:space="preserve">第 </w:t>
      </w:r>
      <w:r w:rsidR="00B7625C">
        <w:rPr>
          <w:rFonts w:ascii="华文中宋" w:eastAsia="华文中宋" w:hAnsi="华文中宋" w:hint="eastAsia"/>
          <w:b/>
          <w:bCs/>
          <w:sz w:val="32"/>
          <w:szCs w:val="32"/>
        </w:rPr>
        <w:t>6</w:t>
      </w:r>
      <w:r w:rsidR="00AA0F1F">
        <w:rPr>
          <w:rFonts w:ascii="华文中宋" w:eastAsia="华文中宋" w:hAnsi="华文中宋" w:hint="eastAsia"/>
          <w:b/>
          <w:bCs/>
          <w:sz w:val="32"/>
          <w:szCs w:val="32"/>
        </w:rPr>
        <w:t xml:space="preserve"> </w:t>
      </w:r>
      <w:r w:rsidRPr="006B6A50">
        <w:rPr>
          <w:rFonts w:ascii="华文中宋" w:eastAsia="华文中宋" w:hAnsi="华文中宋" w:hint="eastAsia"/>
          <w:b/>
          <w:bCs/>
          <w:sz w:val="32"/>
          <w:szCs w:val="32"/>
        </w:rPr>
        <w:t>期</w:t>
      </w:r>
    </w:p>
    <w:p w:rsidR="005E5357" w:rsidRDefault="005E5357" w:rsidP="005E5357">
      <w:pPr>
        <w:spacing w:line="320" w:lineRule="exact"/>
        <w:rPr>
          <w:rFonts w:ascii="华文中宋" w:eastAsia="华文中宋" w:hAnsi="华文中宋"/>
          <w:b/>
          <w:bCs/>
          <w:sz w:val="28"/>
          <w:szCs w:val="28"/>
        </w:rPr>
      </w:pPr>
    </w:p>
    <w:p w:rsidR="005E5357" w:rsidRPr="00D637F0" w:rsidRDefault="005E5357" w:rsidP="005E5357">
      <w:pPr>
        <w:spacing w:line="320" w:lineRule="exact"/>
        <w:rPr>
          <w:rFonts w:ascii="华文中宋" w:eastAsia="华文中宋" w:hAnsi="华文中宋"/>
          <w:bCs/>
          <w:sz w:val="28"/>
          <w:szCs w:val="28"/>
        </w:rPr>
      </w:pPr>
      <w:r>
        <w:rPr>
          <w:rFonts w:ascii="华文中宋" w:eastAsia="华文中宋" w:hAnsi="华文中宋" w:hint="eastAsia"/>
          <w:b/>
          <w:bCs/>
          <w:sz w:val="28"/>
          <w:szCs w:val="28"/>
        </w:rPr>
        <w:t xml:space="preserve"> </w:t>
      </w:r>
      <w:r w:rsidR="00DF7AB8">
        <w:rPr>
          <w:rFonts w:ascii="华文中宋" w:eastAsia="华文中宋" w:hAnsi="华文中宋" w:hint="eastAsia"/>
          <w:b/>
          <w:bCs/>
          <w:sz w:val="28"/>
          <w:szCs w:val="28"/>
        </w:rPr>
        <w:t xml:space="preserve"> </w:t>
      </w:r>
      <w:r w:rsidRPr="00D637F0">
        <w:rPr>
          <w:rFonts w:ascii="华文中宋" w:eastAsia="华文中宋" w:hAnsi="华文中宋" w:hint="eastAsia"/>
          <w:bCs/>
          <w:sz w:val="28"/>
          <w:szCs w:val="32"/>
        </w:rPr>
        <w:t>中共上海师范大学天华学院委员会</w:t>
      </w:r>
      <w:r w:rsidR="00B33D0C">
        <w:rPr>
          <w:rFonts w:ascii="华文中宋" w:eastAsia="华文中宋" w:hAnsi="华文中宋" w:hint="eastAsia"/>
          <w:bCs/>
          <w:sz w:val="28"/>
          <w:szCs w:val="32"/>
        </w:rPr>
        <w:t xml:space="preserve">        </w:t>
      </w:r>
      <w:r w:rsidRPr="00D637F0">
        <w:rPr>
          <w:rFonts w:ascii="华文中宋" w:eastAsia="华文中宋" w:hAnsi="华文中宋" w:hint="eastAsia"/>
          <w:bCs/>
          <w:sz w:val="28"/>
          <w:szCs w:val="32"/>
        </w:rPr>
        <w:t>201</w:t>
      </w:r>
      <w:r>
        <w:rPr>
          <w:rFonts w:ascii="华文中宋" w:eastAsia="华文中宋" w:hAnsi="华文中宋" w:hint="eastAsia"/>
          <w:bCs/>
          <w:sz w:val="28"/>
          <w:szCs w:val="32"/>
        </w:rPr>
        <w:t>7</w:t>
      </w:r>
      <w:r w:rsidRPr="00D637F0">
        <w:rPr>
          <w:rFonts w:ascii="华文中宋" w:eastAsia="华文中宋" w:hAnsi="华文中宋" w:hint="eastAsia"/>
          <w:bCs/>
          <w:sz w:val="28"/>
          <w:szCs w:val="32"/>
        </w:rPr>
        <w:t>年</w:t>
      </w:r>
      <w:r w:rsidR="00B33D0C">
        <w:rPr>
          <w:rFonts w:ascii="华文中宋" w:eastAsia="华文中宋" w:hAnsi="华文中宋" w:hint="eastAsia"/>
          <w:bCs/>
          <w:sz w:val="28"/>
          <w:szCs w:val="32"/>
        </w:rPr>
        <w:t>1</w:t>
      </w:r>
      <w:r w:rsidR="006E39ED">
        <w:rPr>
          <w:rFonts w:ascii="华文中宋" w:eastAsia="华文中宋" w:hAnsi="华文中宋" w:hint="eastAsia"/>
          <w:bCs/>
          <w:sz w:val="28"/>
          <w:szCs w:val="32"/>
        </w:rPr>
        <w:t>1</w:t>
      </w:r>
      <w:r w:rsidRPr="00D637F0">
        <w:rPr>
          <w:rFonts w:ascii="华文中宋" w:eastAsia="华文中宋" w:hAnsi="华文中宋" w:hint="eastAsia"/>
          <w:bCs/>
          <w:sz w:val="28"/>
          <w:szCs w:val="32"/>
        </w:rPr>
        <w:t>月</w:t>
      </w:r>
      <w:r w:rsidR="00BC2E47">
        <w:rPr>
          <w:rFonts w:ascii="华文中宋" w:eastAsia="华文中宋" w:hAnsi="华文中宋" w:hint="eastAsia"/>
          <w:bCs/>
          <w:sz w:val="28"/>
          <w:szCs w:val="32"/>
        </w:rPr>
        <w:t>3</w:t>
      </w:r>
      <w:r w:rsidRPr="00D637F0">
        <w:rPr>
          <w:rFonts w:ascii="华文中宋" w:eastAsia="华文中宋" w:hAnsi="华文中宋" w:hint="eastAsia"/>
          <w:bCs/>
          <w:sz w:val="28"/>
          <w:szCs w:val="32"/>
        </w:rPr>
        <w:t>日</w:t>
      </w:r>
    </w:p>
    <w:p w:rsidR="005E5357" w:rsidRPr="00D83B4D" w:rsidRDefault="005E5357" w:rsidP="005E5357">
      <w:pPr>
        <w:spacing w:line="320" w:lineRule="exact"/>
        <w:ind w:firstLineChars="50" w:firstLine="220"/>
        <w:rPr>
          <w:rFonts w:ascii="华文中宋" w:eastAsia="华文中宋" w:hAnsi="华文中宋"/>
          <w:sz w:val="28"/>
          <w:szCs w:val="96"/>
        </w:rPr>
      </w:pPr>
      <w:r w:rsidRPr="00A40A9C">
        <w:rPr>
          <w:rFonts w:ascii="华文中宋" w:eastAsia="华文中宋" w:hAnsi="华文中宋" w:hint="eastAsia"/>
          <w:b/>
          <w:noProof/>
          <w:color w:val="FF0000"/>
          <w:sz w:val="44"/>
          <w:szCs w:val="44"/>
        </w:rPr>
        <w:t>——————————————————</w:t>
      </w:r>
    </w:p>
    <w:p w:rsidR="00BC2E47" w:rsidRDefault="00282786" w:rsidP="00820CDD">
      <w:pPr>
        <w:spacing w:line="360" w:lineRule="auto"/>
        <w:ind w:right="560"/>
        <w:jc w:val="center"/>
        <w:rPr>
          <w:rFonts w:cs="Times New Roman"/>
          <w:b/>
          <w:sz w:val="24"/>
          <w:szCs w:val="24"/>
        </w:rPr>
      </w:pPr>
      <w:bookmarkStart w:id="0" w:name="_GoBack"/>
      <w:bookmarkEnd w:id="0"/>
      <w:r>
        <w:rPr>
          <w:rFonts w:ascii="宋体" w:eastAsia="宋体" w:hAnsi="宋体" w:cs="Helvetica" w:hint="eastAsia"/>
          <w:b/>
          <w:color w:val="000000"/>
          <w:kern w:val="0"/>
          <w:sz w:val="32"/>
          <w:szCs w:val="32"/>
        </w:rPr>
        <w:t>党委中心组专题传达学习党的十九大精神</w:t>
      </w:r>
    </w:p>
    <w:p w:rsidR="00BC2E47" w:rsidRDefault="00253980" w:rsidP="00D17FAA">
      <w:pPr>
        <w:spacing w:line="520" w:lineRule="exact"/>
        <w:ind w:firstLineChars="200" w:firstLine="600"/>
        <w:rPr>
          <w:rFonts w:ascii="仿宋" w:eastAsia="仿宋" w:hAnsi="仿宋"/>
          <w:sz w:val="30"/>
          <w:szCs w:val="30"/>
        </w:rPr>
      </w:pPr>
      <w:r>
        <w:rPr>
          <w:rFonts w:ascii="仿宋" w:eastAsia="仿宋" w:hAnsi="仿宋" w:hint="eastAsia"/>
          <w:sz w:val="30"/>
          <w:szCs w:val="30"/>
        </w:rPr>
        <w:t>11月3日，学校召开“学习宣传贯彻党的十九大精神”中心组（扩大）学习会</w:t>
      </w:r>
      <w:r w:rsidR="00234A4D">
        <w:rPr>
          <w:rFonts w:ascii="仿宋" w:eastAsia="仿宋" w:hAnsi="仿宋" w:hint="eastAsia"/>
          <w:sz w:val="30"/>
          <w:szCs w:val="30"/>
        </w:rPr>
        <w:t>，</w:t>
      </w:r>
      <w:r w:rsidR="00265EB6">
        <w:rPr>
          <w:rFonts w:ascii="仿宋" w:eastAsia="仿宋" w:hAnsi="仿宋" w:hint="eastAsia"/>
          <w:sz w:val="30"/>
          <w:szCs w:val="30"/>
        </w:rPr>
        <w:t>校务委员会全体委员参加会议。</w:t>
      </w:r>
      <w:r w:rsidR="00820CDD">
        <w:rPr>
          <w:rFonts w:ascii="仿宋" w:eastAsia="仿宋" w:hAnsi="仿宋" w:hint="eastAsia"/>
          <w:sz w:val="30"/>
          <w:szCs w:val="30"/>
        </w:rPr>
        <w:t>党委书记韩晓玉传达</w:t>
      </w:r>
      <w:r w:rsidR="00D40637">
        <w:rPr>
          <w:rFonts w:ascii="仿宋" w:eastAsia="仿宋" w:hAnsi="仿宋" w:hint="eastAsia"/>
          <w:sz w:val="30"/>
          <w:szCs w:val="30"/>
        </w:rPr>
        <w:t>了1</w:t>
      </w:r>
      <w:r w:rsidR="00D40637" w:rsidRPr="00265EB6">
        <w:rPr>
          <w:rFonts w:ascii="仿宋" w:eastAsia="仿宋" w:hAnsi="仿宋"/>
          <w:sz w:val="30"/>
          <w:szCs w:val="30"/>
        </w:rPr>
        <w:t>0月31日上午</w:t>
      </w:r>
      <w:r w:rsidR="00D40637">
        <w:rPr>
          <w:rFonts w:ascii="仿宋" w:eastAsia="仿宋" w:hAnsi="仿宋" w:hint="eastAsia"/>
          <w:sz w:val="30"/>
          <w:szCs w:val="30"/>
        </w:rPr>
        <w:t>市教卫党委召开的</w:t>
      </w:r>
      <w:r w:rsidR="00D40637" w:rsidRPr="00265EB6">
        <w:rPr>
          <w:rFonts w:ascii="仿宋" w:eastAsia="仿宋" w:hAnsi="仿宋"/>
          <w:sz w:val="30"/>
          <w:szCs w:val="30"/>
        </w:rPr>
        <w:t>“学习宣传贯彻党的十九大精神”中心组（扩大）学习会</w:t>
      </w:r>
      <w:r w:rsidR="00820CDD">
        <w:rPr>
          <w:rFonts w:ascii="仿宋" w:eastAsia="仿宋" w:hAnsi="仿宋" w:hint="eastAsia"/>
          <w:sz w:val="30"/>
          <w:szCs w:val="30"/>
        </w:rPr>
        <w:t>精神。同日，学校党委召开第四十九次党委会，研究部署我校十九大精神学习的实施意见。</w:t>
      </w:r>
    </w:p>
    <w:p w:rsidR="00A41C58" w:rsidRDefault="00D40637" w:rsidP="00A41C58">
      <w:pPr>
        <w:spacing w:line="520" w:lineRule="exact"/>
        <w:ind w:firstLineChars="200" w:firstLine="600"/>
        <w:rPr>
          <w:rFonts w:ascii="仿宋" w:eastAsia="仿宋" w:hAnsi="仿宋"/>
          <w:sz w:val="30"/>
          <w:szCs w:val="30"/>
        </w:rPr>
      </w:pPr>
      <w:r>
        <w:rPr>
          <w:rFonts w:ascii="仿宋" w:eastAsia="仿宋" w:hAnsi="仿宋" w:hint="eastAsia"/>
          <w:sz w:val="30"/>
          <w:szCs w:val="30"/>
        </w:rPr>
        <w:t>市教卫党委中心组学习会上，</w:t>
      </w:r>
      <w:r w:rsidR="00A41C58">
        <w:rPr>
          <w:rFonts w:ascii="仿宋" w:eastAsia="仿宋" w:hAnsi="仿宋" w:hint="eastAsia"/>
          <w:sz w:val="30"/>
          <w:szCs w:val="30"/>
        </w:rPr>
        <w:t>市教卫党委书记</w:t>
      </w:r>
      <w:r w:rsidR="00265EB6" w:rsidRPr="00265EB6">
        <w:rPr>
          <w:rFonts w:ascii="仿宋" w:eastAsia="仿宋" w:hAnsi="仿宋"/>
          <w:sz w:val="30"/>
          <w:szCs w:val="30"/>
        </w:rPr>
        <w:t>虞丽娟传达了十九届中央政治局对学习宣传贯彻十九大精神的部署和要求，传达了上海市委特别是韩正同志、李强同志对学习宣传贯彻十九大精神的要求。虞丽娟要求教育卫生系统要认真学习，深刻领会，自觉行动，重点抓好三个方面学习贯彻落实</w:t>
      </w:r>
      <w:r w:rsidR="00A41C58">
        <w:rPr>
          <w:rFonts w:ascii="仿宋" w:eastAsia="仿宋" w:hAnsi="仿宋" w:hint="eastAsia"/>
          <w:sz w:val="30"/>
          <w:szCs w:val="30"/>
        </w:rPr>
        <w:t>：</w:t>
      </w:r>
      <w:r w:rsidR="00A41C58" w:rsidRPr="00A41C58">
        <w:rPr>
          <w:rFonts w:ascii="仿宋" w:eastAsia="仿宋" w:hAnsi="仿宋"/>
          <w:sz w:val="30"/>
          <w:szCs w:val="30"/>
        </w:rPr>
        <w:t>第一，以习近平新时代中国特色社会主义思想为指导，贯穿所有工作全过程。第二，以继续当好“排头兵先行者”为己任，全面深化教育卫生综合改革。第三，切实落实党委三大主体责任，抓好干部队伍建设。</w:t>
      </w:r>
    </w:p>
    <w:p w:rsidR="00A41C58" w:rsidRPr="00A41C58" w:rsidRDefault="00A41C58" w:rsidP="00A41C58">
      <w:pPr>
        <w:spacing w:line="520" w:lineRule="exact"/>
        <w:ind w:firstLineChars="200" w:firstLine="600"/>
        <w:rPr>
          <w:rFonts w:ascii="仿宋" w:eastAsia="仿宋" w:hAnsi="仿宋"/>
          <w:sz w:val="30"/>
          <w:szCs w:val="30"/>
        </w:rPr>
      </w:pPr>
      <w:r>
        <w:rPr>
          <w:rFonts w:ascii="仿宋" w:eastAsia="仿宋" w:hAnsi="仿宋" w:hint="eastAsia"/>
          <w:sz w:val="30"/>
          <w:szCs w:val="30"/>
        </w:rPr>
        <w:t>市教委主任</w:t>
      </w:r>
      <w:r w:rsidRPr="00A41C58">
        <w:rPr>
          <w:rFonts w:ascii="仿宋" w:eastAsia="仿宋" w:hAnsi="仿宋"/>
          <w:sz w:val="30"/>
          <w:szCs w:val="30"/>
        </w:rPr>
        <w:t>苏明在主持时指出，认真学习宣传贯彻党的十九</w:t>
      </w:r>
      <w:r w:rsidRPr="00A41C58">
        <w:rPr>
          <w:rFonts w:ascii="仿宋" w:eastAsia="仿宋" w:hAnsi="仿宋"/>
          <w:sz w:val="30"/>
          <w:szCs w:val="30"/>
        </w:rPr>
        <w:lastRenderedPageBreak/>
        <w:t>大精神，是全市教育卫生系统当前和今后一个时期的首要政治任务。系统各级党组织要切实发挥主体作用，组织开展好十九大精神学习宣传贯彻工作，带领广大干部群众紧密团结在以习近平同志为核心的党中央周围，不忘初心、牢记使命，努力为上海新时代继续当好排头兵、先行者，为教育率先实现现代化、为建设健康中国和健康上海，为决胜全面建成小康社会、夺取新时代中国特色社会主义伟大胜利、实现中华民族伟大复兴的中国梦继续奋斗。</w:t>
      </w:r>
    </w:p>
    <w:p w:rsidR="00A41C58" w:rsidRDefault="00A41C58" w:rsidP="00A41C58">
      <w:pPr>
        <w:spacing w:line="520" w:lineRule="exact"/>
        <w:ind w:firstLineChars="200" w:firstLine="600"/>
        <w:rPr>
          <w:rFonts w:ascii="仿宋" w:eastAsia="仿宋" w:hAnsi="仿宋"/>
          <w:sz w:val="30"/>
          <w:szCs w:val="30"/>
        </w:rPr>
      </w:pPr>
      <w:r>
        <w:rPr>
          <w:rFonts w:ascii="仿宋" w:eastAsia="仿宋" w:hAnsi="仿宋" w:hint="eastAsia"/>
          <w:sz w:val="30"/>
          <w:szCs w:val="30"/>
        </w:rPr>
        <w:t>市教卫党委副书记</w:t>
      </w:r>
      <w:r w:rsidRPr="00A41C58">
        <w:rPr>
          <w:rFonts w:ascii="仿宋" w:eastAsia="仿宋" w:hAnsi="仿宋"/>
          <w:sz w:val="30"/>
          <w:szCs w:val="30"/>
        </w:rPr>
        <w:t>高德毅对教卫系统学习宣传贯彻十九大精神作了部署，要求各单位精心组织十九大精神分层分类宣讲活动，组建教卫系统“十九大精神宣讲团”，鼓励高校建立校级宣讲团，各单位党组织负责同志要带头宣讲；开展专家研讨会，举办智库论坛，深入解读研究十九大精神；推动十九大精神进教材进课堂进头脑，组织高校思政理论课教师进行集体备课，组织高校思政课拔尖教师举办十九大精神巡回教学展示，针对大中小学生特点举办十九大精神主题教育活动；认真做好新闻宣传工作，营造起学习宣传贯彻十九大精神的浓厚氛围。</w:t>
      </w:r>
    </w:p>
    <w:p w:rsidR="000A39DE" w:rsidRDefault="000A39DE" w:rsidP="000A39DE">
      <w:pPr>
        <w:spacing w:line="480" w:lineRule="exact"/>
        <w:ind w:firstLineChars="200" w:firstLine="600"/>
        <w:rPr>
          <w:rFonts w:ascii="华文仿宋" w:eastAsia="华文仿宋" w:hAnsi="华文仿宋"/>
          <w:sz w:val="30"/>
          <w:szCs w:val="30"/>
        </w:rPr>
      </w:pPr>
      <w:r>
        <w:rPr>
          <w:rFonts w:ascii="华文仿宋" w:eastAsia="华文仿宋" w:hAnsi="华文仿宋" w:hint="eastAsia"/>
          <w:sz w:val="30"/>
          <w:szCs w:val="30"/>
        </w:rPr>
        <w:t>同日</w:t>
      </w:r>
      <w:r w:rsidR="003F3C5E">
        <w:rPr>
          <w:rFonts w:ascii="华文仿宋" w:eastAsia="华文仿宋" w:hAnsi="华文仿宋" w:hint="eastAsia"/>
          <w:sz w:val="30"/>
          <w:szCs w:val="30"/>
        </w:rPr>
        <w:t>，学校党委召开第四十九次</w:t>
      </w:r>
      <w:r>
        <w:rPr>
          <w:rFonts w:ascii="华文仿宋" w:eastAsia="华文仿宋" w:hAnsi="华文仿宋" w:hint="eastAsia"/>
          <w:sz w:val="30"/>
          <w:szCs w:val="30"/>
        </w:rPr>
        <w:t>党委会</w:t>
      </w:r>
      <w:r w:rsidR="003F3C5E">
        <w:rPr>
          <w:rFonts w:ascii="华文仿宋" w:eastAsia="华文仿宋" w:hAnsi="华文仿宋" w:hint="eastAsia"/>
          <w:sz w:val="30"/>
          <w:szCs w:val="30"/>
        </w:rPr>
        <w:t>。</w:t>
      </w:r>
      <w:r w:rsidRPr="003F4CD2">
        <w:rPr>
          <w:rFonts w:ascii="华文仿宋" w:eastAsia="华文仿宋" w:hAnsi="华文仿宋" w:hint="eastAsia"/>
          <w:sz w:val="30"/>
          <w:szCs w:val="30"/>
        </w:rPr>
        <w:t>为推动全体党员、干部和</w:t>
      </w:r>
      <w:r>
        <w:rPr>
          <w:rFonts w:ascii="华文仿宋" w:eastAsia="华文仿宋" w:hAnsi="华文仿宋" w:hint="eastAsia"/>
          <w:sz w:val="30"/>
          <w:szCs w:val="30"/>
        </w:rPr>
        <w:t>广大师生</w:t>
      </w:r>
      <w:r w:rsidRPr="003F4CD2">
        <w:rPr>
          <w:rFonts w:ascii="华文仿宋" w:eastAsia="华文仿宋" w:hAnsi="华文仿宋" w:hint="eastAsia"/>
          <w:sz w:val="30"/>
          <w:szCs w:val="30"/>
        </w:rPr>
        <w:t>深入学习贯彻党的十九大精神，在学懂、弄通、做实上下功夫，根据中共中央、</w:t>
      </w:r>
      <w:r>
        <w:rPr>
          <w:rFonts w:ascii="华文仿宋" w:eastAsia="华文仿宋" w:hAnsi="华文仿宋" w:hint="eastAsia"/>
          <w:sz w:val="30"/>
          <w:szCs w:val="30"/>
        </w:rPr>
        <w:t>市委、</w:t>
      </w:r>
      <w:r w:rsidRPr="003F4CD2">
        <w:rPr>
          <w:rFonts w:ascii="华文仿宋" w:eastAsia="华文仿宋" w:hAnsi="华文仿宋" w:hint="eastAsia"/>
          <w:sz w:val="30"/>
          <w:szCs w:val="30"/>
        </w:rPr>
        <w:t>市教卫党委</w:t>
      </w:r>
      <w:r>
        <w:rPr>
          <w:rFonts w:ascii="华文仿宋" w:eastAsia="华文仿宋" w:hAnsi="华文仿宋" w:hint="eastAsia"/>
          <w:sz w:val="30"/>
          <w:szCs w:val="30"/>
        </w:rPr>
        <w:t>的要求</w:t>
      </w:r>
      <w:r w:rsidRPr="003F4CD2">
        <w:rPr>
          <w:rFonts w:ascii="华文仿宋" w:eastAsia="华文仿宋" w:hAnsi="华文仿宋" w:hint="eastAsia"/>
          <w:sz w:val="30"/>
          <w:szCs w:val="30"/>
        </w:rPr>
        <w:t>，结合本校实际，对我校各级党组织和</w:t>
      </w:r>
      <w:r>
        <w:rPr>
          <w:rFonts w:ascii="华文仿宋" w:eastAsia="华文仿宋" w:hAnsi="华文仿宋" w:hint="eastAsia"/>
          <w:sz w:val="30"/>
          <w:szCs w:val="30"/>
        </w:rPr>
        <w:t>党委各</w:t>
      </w:r>
      <w:r w:rsidRPr="003F4CD2">
        <w:rPr>
          <w:rFonts w:ascii="华文仿宋" w:eastAsia="华文仿宋" w:hAnsi="华文仿宋" w:hint="eastAsia"/>
          <w:sz w:val="30"/>
          <w:szCs w:val="30"/>
        </w:rPr>
        <w:t>部门学习贯彻十九大精神提出</w:t>
      </w:r>
      <w:r>
        <w:rPr>
          <w:rFonts w:ascii="华文仿宋" w:eastAsia="华文仿宋" w:hAnsi="华文仿宋" w:hint="eastAsia"/>
          <w:sz w:val="30"/>
          <w:szCs w:val="30"/>
        </w:rPr>
        <w:t>实施意见。齐砚奎部长从基本原则、任务分工、学习步骤、工作要求四个方面将学习十九大的实施意见逐一汇报，并对党委各部门的任务布置和阶段要求做了详细的解释。韩晓玉书记指出，学习十九大精神是现阶段最重要的党委事务，务必要做到隆重、严肃、简洁明了。陆建非顾问提出在我校校网上开设专栏，滚动播出我校学习十九大精神的各项活动。会上决定将在11月10日</w:t>
      </w:r>
      <w:r>
        <w:rPr>
          <w:rFonts w:ascii="华文仿宋" w:eastAsia="华文仿宋" w:hAnsi="华文仿宋" w:hint="eastAsia"/>
          <w:sz w:val="30"/>
          <w:szCs w:val="30"/>
        </w:rPr>
        <w:lastRenderedPageBreak/>
        <w:t>召开</w:t>
      </w:r>
      <w:r w:rsidR="003F3C5E">
        <w:rPr>
          <w:rFonts w:ascii="华文仿宋" w:eastAsia="华文仿宋" w:hAnsi="华文仿宋" w:hint="eastAsia"/>
          <w:sz w:val="30"/>
          <w:szCs w:val="30"/>
        </w:rPr>
        <w:t>学校学习十九大精神</w:t>
      </w:r>
      <w:r>
        <w:rPr>
          <w:rFonts w:ascii="华文仿宋" w:eastAsia="华文仿宋" w:hAnsi="华文仿宋" w:hint="eastAsia"/>
          <w:sz w:val="30"/>
          <w:szCs w:val="30"/>
        </w:rPr>
        <w:t>动员</w:t>
      </w:r>
      <w:r w:rsidR="003F3C5E">
        <w:rPr>
          <w:rFonts w:ascii="华文仿宋" w:eastAsia="华文仿宋" w:hAnsi="华文仿宋" w:hint="eastAsia"/>
          <w:sz w:val="30"/>
          <w:szCs w:val="30"/>
        </w:rPr>
        <w:t>部署</w:t>
      </w:r>
      <w:r>
        <w:rPr>
          <w:rFonts w:ascii="华文仿宋" w:eastAsia="华文仿宋" w:hAnsi="华文仿宋" w:hint="eastAsia"/>
          <w:sz w:val="30"/>
          <w:szCs w:val="30"/>
        </w:rPr>
        <w:t>大会。</w:t>
      </w:r>
    </w:p>
    <w:p w:rsidR="00815897" w:rsidRPr="000A39DE" w:rsidRDefault="00815897" w:rsidP="005E5357">
      <w:pPr>
        <w:spacing w:line="520" w:lineRule="exact"/>
        <w:jc w:val="right"/>
        <w:rPr>
          <w:rFonts w:ascii="仿宋" w:eastAsia="仿宋" w:hAnsi="仿宋"/>
          <w:color w:val="000000" w:themeColor="text1"/>
          <w:sz w:val="30"/>
          <w:szCs w:val="30"/>
        </w:rPr>
      </w:pPr>
    </w:p>
    <w:p w:rsidR="00815897" w:rsidRDefault="00815897" w:rsidP="005E5357">
      <w:pPr>
        <w:spacing w:line="520" w:lineRule="exact"/>
        <w:jc w:val="right"/>
        <w:rPr>
          <w:rFonts w:ascii="仿宋" w:eastAsia="仿宋" w:hAnsi="仿宋"/>
          <w:color w:val="000000" w:themeColor="text1"/>
          <w:sz w:val="30"/>
          <w:szCs w:val="30"/>
        </w:rPr>
      </w:pPr>
    </w:p>
    <w:p w:rsidR="00521023" w:rsidRDefault="00521023" w:rsidP="005E5357">
      <w:pPr>
        <w:spacing w:line="520" w:lineRule="exact"/>
        <w:jc w:val="right"/>
        <w:rPr>
          <w:rFonts w:ascii="仿宋" w:eastAsia="仿宋" w:hAnsi="仿宋"/>
          <w:color w:val="000000" w:themeColor="text1"/>
          <w:sz w:val="30"/>
          <w:szCs w:val="30"/>
        </w:rPr>
      </w:pPr>
    </w:p>
    <w:p w:rsidR="001C27C7" w:rsidRDefault="001C27C7" w:rsidP="005E5357">
      <w:pPr>
        <w:spacing w:line="520" w:lineRule="exact"/>
        <w:jc w:val="right"/>
        <w:rPr>
          <w:rFonts w:ascii="仿宋" w:eastAsia="仿宋" w:hAnsi="仿宋"/>
          <w:color w:val="000000" w:themeColor="text1"/>
          <w:sz w:val="30"/>
          <w:szCs w:val="30"/>
        </w:rPr>
      </w:pPr>
    </w:p>
    <w:p w:rsidR="001C27C7" w:rsidRDefault="001C27C7" w:rsidP="005E5357">
      <w:pPr>
        <w:spacing w:line="520" w:lineRule="exact"/>
        <w:jc w:val="right"/>
        <w:rPr>
          <w:rFonts w:ascii="仿宋" w:eastAsia="仿宋" w:hAnsi="仿宋"/>
          <w:color w:val="000000" w:themeColor="text1"/>
          <w:sz w:val="30"/>
          <w:szCs w:val="30"/>
        </w:rPr>
      </w:pPr>
    </w:p>
    <w:p w:rsidR="001C27C7" w:rsidRDefault="001C27C7" w:rsidP="005E5357">
      <w:pPr>
        <w:spacing w:line="520" w:lineRule="exact"/>
        <w:jc w:val="right"/>
        <w:rPr>
          <w:rFonts w:ascii="仿宋" w:eastAsia="仿宋" w:hAnsi="仿宋"/>
          <w:color w:val="000000" w:themeColor="text1"/>
          <w:sz w:val="30"/>
          <w:szCs w:val="30"/>
        </w:rPr>
      </w:pPr>
    </w:p>
    <w:p w:rsidR="001C27C7" w:rsidRDefault="001C27C7" w:rsidP="005E5357">
      <w:pPr>
        <w:spacing w:line="520" w:lineRule="exact"/>
        <w:jc w:val="right"/>
        <w:rPr>
          <w:rFonts w:ascii="仿宋" w:eastAsia="仿宋" w:hAnsi="仿宋"/>
          <w:color w:val="000000" w:themeColor="text1"/>
          <w:sz w:val="30"/>
          <w:szCs w:val="30"/>
        </w:rPr>
      </w:pPr>
    </w:p>
    <w:p w:rsidR="001C27C7" w:rsidRDefault="001C27C7" w:rsidP="005E5357">
      <w:pPr>
        <w:spacing w:line="520" w:lineRule="exact"/>
        <w:jc w:val="right"/>
        <w:rPr>
          <w:rFonts w:ascii="仿宋" w:eastAsia="仿宋" w:hAnsi="仿宋"/>
          <w:color w:val="000000" w:themeColor="text1"/>
          <w:sz w:val="30"/>
          <w:szCs w:val="30"/>
        </w:rPr>
      </w:pPr>
    </w:p>
    <w:p w:rsidR="001C27C7" w:rsidRDefault="001C27C7" w:rsidP="005E5357">
      <w:pPr>
        <w:spacing w:line="520" w:lineRule="exact"/>
        <w:jc w:val="right"/>
        <w:rPr>
          <w:rFonts w:ascii="仿宋" w:eastAsia="仿宋" w:hAnsi="仿宋"/>
          <w:color w:val="000000" w:themeColor="text1"/>
          <w:sz w:val="30"/>
          <w:szCs w:val="30"/>
        </w:rPr>
      </w:pPr>
    </w:p>
    <w:p w:rsidR="001C27C7" w:rsidRDefault="001C27C7" w:rsidP="005E5357">
      <w:pPr>
        <w:spacing w:line="520" w:lineRule="exact"/>
        <w:jc w:val="right"/>
        <w:rPr>
          <w:rFonts w:ascii="仿宋" w:eastAsia="仿宋" w:hAnsi="仿宋"/>
          <w:color w:val="000000" w:themeColor="text1"/>
          <w:sz w:val="30"/>
          <w:szCs w:val="30"/>
        </w:rPr>
      </w:pPr>
    </w:p>
    <w:p w:rsidR="001C27C7" w:rsidRDefault="001C27C7" w:rsidP="005E5357">
      <w:pPr>
        <w:spacing w:line="520" w:lineRule="exact"/>
        <w:jc w:val="right"/>
        <w:rPr>
          <w:rFonts w:ascii="仿宋" w:eastAsia="仿宋" w:hAnsi="仿宋"/>
          <w:color w:val="000000" w:themeColor="text1"/>
          <w:sz w:val="30"/>
          <w:szCs w:val="30"/>
        </w:rPr>
      </w:pPr>
    </w:p>
    <w:p w:rsidR="001C27C7" w:rsidRDefault="001C27C7" w:rsidP="005E5357">
      <w:pPr>
        <w:spacing w:line="520" w:lineRule="exact"/>
        <w:jc w:val="right"/>
        <w:rPr>
          <w:rFonts w:ascii="仿宋" w:eastAsia="仿宋" w:hAnsi="仿宋"/>
          <w:color w:val="000000" w:themeColor="text1"/>
          <w:sz w:val="30"/>
          <w:szCs w:val="30"/>
        </w:rPr>
      </w:pPr>
    </w:p>
    <w:p w:rsidR="001C27C7" w:rsidRDefault="001C27C7" w:rsidP="005E5357">
      <w:pPr>
        <w:spacing w:line="520" w:lineRule="exact"/>
        <w:jc w:val="right"/>
        <w:rPr>
          <w:rFonts w:ascii="仿宋" w:eastAsia="仿宋" w:hAnsi="仿宋"/>
          <w:color w:val="000000" w:themeColor="text1"/>
          <w:sz w:val="30"/>
          <w:szCs w:val="30"/>
        </w:rPr>
      </w:pPr>
    </w:p>
    <w:p w:rsidR="001C27C7" w:rsidRDefault="001C27C7" w:rsidP="005E5357">
      <w:pPr>
        <w:spacing w:line="520" w:lineRule="exact"/>
        <w:jc w:val="right"/>
        <w:rPr>
          <w:rFonts w:ascii="仿宋" w:eastAsia="仿宋" w:hAnsi="仿宋"/>
          <w:color w:val="000000" w:themeColor="text1"/>
          <w:sz w:val="30"/>
          <w:szCs w:val="30"/>
        </w:rPr>
      </w:pPr>
    </w:p>
    <w:p w:rsidR="001C27C7" w:rsidRDefault="001C27C7" w:rsidP="005E5357">
      <w:pPr>
        <w:spacing w:line="520" w:lineRule="exact"/>
        <w:jc w:val="right"/>
        <w:rPr>
          <w:rFonts w:ascii="仿宋" w:eastAsia="仿宋" w:hAnsi="仿宋"/>
          <w:color w:val="000000" w:themeColor="text1"/>
          <w:sz w:val="30"/>
          <w:szCs w:val="30"/>
        </w:rPr>
      </w:pPr>
    </w:p>
    <w:p w:rsidR="001C27C7" w:rsidRDefault="001C27C7" w:rsidP="005E5357">
      <w:pPr>
        <w:spacing w:line="520" w:lineRule="exact"/>
        <w:jc w:val="right"/>
        <w:rPr>
          <w:rFonts w:ascii="仿宋" w:eastAsia="仿宋" w:hAnsi="仿宋"/>
          <w:color w:val="000000" w:themeColor="text1"/>
          <w:sz w:val="30"/>
          <w:szCs w:val="30"/>
        </w:rPr>
      </w:pPr>
    </w:p>
    <w:p w:rsidR="001C27C7" w:rsidRPr="001C27C7" w:rsidRDefault="001C27C7" w:rsidP="005E5357">
      <w:pPr>
        <w:spacing w:line="520" w:lineRule="exact"/>
        <w:jc w:val="right"/>
        <w:rPr>
          <w:rFonts w:ascii="仿宋" w:eastAsia="仿宋" w:hAnsi="仿宋"/>
          <w:color w:val="000000" w:themeColor="text1"/>
          <w:sz w:val="30"/>
          <w:szCs w:val="30"/>
        </w:rPr>
      </w:pPr>
    </w:p>
    <w:p w:rsidR="005E5357" w:rsidRPr="00CD5297" w:rsidRDefault="005E5357" w:rsidP="005E5357">
      <w:pPr>
        <w:spacing w:line="520" w:lineRule="exact"/>
        <w:jc w:val="right"/>
        <w:rPr>
          <w:rFonts w:ascii="仿宋" w:eastAsia="仿宋" w:hAnsi="仿宋"/>
          <w:color w:val="000000" w:themeColor="text1"/>
          <w:sz w:val="30"/>
          <w:szCs w:val="30"/>
        </w:rPr>
      </w:pPr>
      <w:r w:rsidRPr="00CD5297">
        <w:rPr>
          <w:rFonts w:ascii="仿宋" w:eastAsia="仿宋" w:hAnsi="仿宋" w:hint="eastAsia"/>
          <w:color w:val="000000" w:themeColor="text1"/>
          <w:sz w:val="30"/>
          <w:szCs w:val="30"/>
        </w:rPr>
        <w:t>中共上海师范大学天华学院委员会</w:t>
      </w:r>
    </w:p>
    <w:p w:rsidR="00521023" w:rsidRDefault="005E5357" w:rsidP="005E5357">
      <w:pPr>
        <w:spacing w:line="520" w:lineRule="exact"/>
        <w:ind w:right="600"/>
        <w:jc w:val="center"/>
        <w:rPr>
          <w:rFonts w:ascii="仿宋" w:eastAsia="仿宋" w:hAnsi="仿宋"/>
          <w:color w:val="000000" w:themeColor="text1"/>
          <w:sz w:val="30"/>
          <w:szCs w:val="30"/>
        </w:rPr>
      </w:pPr>
      <w:r w:rsidRPr="00CD5297">
        <w:rPr>
          <w:rFonts w:ascii="仿宋" w:eastAsia="仿宋" w:hAnsi="仿宋" w:hint="eastAsia"/>
          <w:color w:val="000000" w:themeColor="text1"/>
          <w:sz w:val="30"/>
          <w:szCs w:val="30"/>
        </w:rPr>
        <w:t xml:space="preserve">                             </w:t>
      </w:r>
      <w:r w:rsidR="00337C50">
        <w:rPr>
          <w:rFonts w:ascii="仿宋" w:eastAsia="仿宋" w:hAnsi="仿宋" w:hint="eastAsia"/>
          <w:color w:val="000000" w:themeColor="text1"/>
          <w:sz w:val="30"/>
          <w:szCs w:val="30"/>
        </w:rPr>
        <w:t xml:space="preserve">      </w:t>
      </w:r>
      <w:r w:rsidRPr="00CD5297">
        <w:rPr>
          <w:rFonts w:ascii="仿宋" w:eastAsia="仿宋" w:hAnsi="仿宋" w:hint="eastAsia"/>
          <w:color w:val="000000" w:themeColor="text1"/>
          <w:sz w:val="30"/>
          <w:szCs w:val="30"/>
        </w:rPr>
        <w:t>201</w:t>
      </w:r>
      <w:r w:rsidR="005571DB" w:rsidRPr="00CD5297">
        <w:rPr>
          <w:rFonts w:ascii="仿宋" w:eastAsia="仿宋" w:hAnsi="仿宋" w:hint="eastAsia"/>
          <w:color w:val="000000" w:themeColor="text1"/>
          <w:sz w:val="30"/>
          <w:szCs w:val="30"/>
        </w:rPr>
        <w:t>7</w:t>
      </w:r>
      <w:r w:rsidRPr="00CD5297">
        <w:rPr>
          <w:rFonts w:ascii="仿宋" w:eastAsia="仿宋" w:hAnsi="仿宋" w:hint="eastAsia"/>
          <w:color w:val="000000" w:themeColor="text1"/>
          <w:sz w:val="30"/>
          <w:szCs w:val="30"/>
        </w:rPr>
        <w:t>年</w:t>
      </w:r>
      <w:r w:rsidR="00A66F13">
        <w:rPr>
          <w:rFonts w:ascii="仿宋" w:eastAsia="仿宋" w:hAnsi="仿宋" w:hint="eastAsia"/>
          <w:color w:val="000000" w:themeColor="text1"/>
          <w:sz w:val="30"/>
          <w:szCs w:val="30"/>
        </w:rPr>
        <w:t>1</w:t>
      </w:r>
      <w:r w:rsidR="006432CC">
        <w:rPr>
          <w:rFonts w:ascii="仿宋" w:eastAsia="仿宋" w:hAnsi="仿宋" w:hint="eastAsia"/>
          <w:color w:val="000000" w:themeColor="text1"/>
          <w:sz w:val="30"/>
          <w:szCs w:val="30"/>
        </w:rPr>
        <w:t>1</w:t>
      </w:r>
      <w:r w:rsidRPr="00CD5297">
        <w:rPr>
          <w:rFonts w:ascii="仿宋" w:eastAsia="仿宋" w:hAnsi="仿宋" w:hint="eastAsia"/>
          <w:color w:val="000000" w:themeColor="text1"/>
          <w:sz w:val="30"/>
          <w:szCs w:val="30"/>
        </w:rPr>
        <w:t>月</w:t>
      </w:r>
      <w:r w:rsidR="00BC2E47">
        <w:rPr>
          <w:rFonts w:ascii="仿宋" w:eastAsia="仿宋" w:hAnsi="仿宋" w:hint="eastAsia"/>
          <w:color w:val="000000" w:themeColor="text1"/>
          <w:sz w:val="30"/>
          <w:szCs w:val="30"/>
        </w:rPr>
        <w:t>3</w:t>
      </w:r>
      <w:r w:rsidRPr="00CD5297">
        <w:rPr>
          <w:rFonts w:ascii="仿宋" w:eastAsia="仿宋" w:hAnsi="仿宋" w:hint="eastAsia"/>
          <w:color w:val="000000" w:themeColor="text1"/>
          <w:sz w:val="30"/>
          <w:szCs w:val="30"/>
        </w:rPr>
        <w:t>日</w:t>
      </w:r>
    </w:p>
    <w:p w:rsidR="00A66F13" w:rsidRDefault="00A66F13" w:rsidP="005E5357">
      <w:pPr>
        <w:spacing w:line="520" w:lineRule="exact"/>
        <w:ind w:right="600"/>
        <w:jc w:val="center"/>
        <w:rPr>
          <w:rFonts w:ascii="仿宋" w:eastAsia="仿宋" w:hAnsi="仿宋"/>
          <w:color w:val="000000" w:themeColor="text1"/>
          <w:sz w:val="30"/>
          <w:szCs w:val="30"/>
        </w:rPr>
      </w:pPr>
    </w:p>
    <w:p w:rsidR="005E5357" w:rsidRPr="0043004C" w:rsidRDefault="009F6984" w:rsidP="00447E78">
      <w:pPr>
        <w:spacing w:line="520" w:lineRule="exact"/>
        <w:ind w:firstLineChars="50" w:firstLine="140"/>
        <w:rPr>
          <w:rFonts w:ascii="仿宋" w:eastAsia="仿宋" w:hAnsi="仿宋"/>
          <w:color w:val="000000" w:themeColor="text1"/>
          <w:sz w:val="28"/>
          <w:szCs w:val="28"/>
        </w:rPr>
      </w:pPr>
      <w:r>
        <w:rPr>
          <w:rFonts w:ascii="仿宋" w:eastAsia="仿宋" w:hAnsi="仿宋"/>
          <w:color w:val="000000" w:themeColor="text1"/>
          <w:sz w:val="28"/>
          <w:szCs w:val="28"/>
        </w:rPr>
        <w:pict>
          <v:line id="_x0000_s1026" style="position:absolute;left:0;text-align:left;z-index:251660288" from=".85pt,.8pt" to="409.5pt,.8pt" strokeweight="1.25pt"/>
        </w:pict>
      </w:r>
      <w:r w:rsidR="005E5357" w:rsidRPr="0043004C">
        <w:rPr>
          <w:rFonts w:ascii="仿宋" w:eastAsia="仿宋" w:hAnsi="仿宋" w:hint="eastAsia"/>
          <w:color w:val="000000" w:themeColor="text1"/>
          <w:sz w:val="28"/>
          <w:szCs w:val="28"/>
        </w:rPr>
        <w:t>报：市民办高校党工委</w:t>
      </w:r>
    </w:p>
    <w:p w:rsidR="005E5357" w:rsidRPr="0043004C" w:rsidRDefault="009F6984" w:rsidP="00447E78">
      <w:pPr>
        <w:spacing w:line="520" w:lineRule="exact"/>
        <w:ind w:firstLineChars="50" w:firstLine="140"/>
        <w:rPr>
          <w:rFonts w:ascii="仿宋" w:eastAsia="仿宋" w:hAnsi="仿宋"/>
          <w:color w:val="000000" w:themeColor="text1"/>
          <w:sz w:val="28"/>
          <w:szCs w:val="28"/>
        </w:rPr>
      </w:pPr>
      <w:r>
        <w:rPr>
          <w:rFonts w:ascii="仿宋" w:eastAsia="仿宋" w:hAnsi="仿宋"/>
          <w:color w:val="000000" w:themeColor="text1"/>
          <w:sz w:val="28"/>
          <w:szCs w:val="28"/>
        </w:rPr>
        <w:pict>
          <v:line id="_x0000_s1027" style="position:absolute;left:0;text-align:left;z-index:251661312" from=".85pt,3pt" to="409.5pt,3pt"/>
        </w:pict>
      </w:r>
      <w:r w:rsidR="005E5357" w:rsidRPr="0043004C">
        <w:rPr>
          <w:rFonts w:ascii="仿宋" w:eastAsia="仿宋" w:hAnsi="仿宋" w:hint="eastAsia"/>
          <w:color w:val="000000" w:themeColor="text1"/>
          <w:sz w:val="28"/>
          <w:szCs w:val="28"/>
        </w:rPr>
        <w:t>送：党委、行政、监察委领导</w:t>
      </w:r>
    </w:p>
    <w:p w:rsidR="005E5357" w:rsidRPr="0043004C" w:rsidRDefault="009F6984" w:rsidP="00447E78">
      <w:pPr>
        <w:spacing w:line="520" w:lineRule="exact"/>
        <w:ind w:firstLineChars="50" w:firstLine="140"/>
        <w:rPr>
          <w:rFonts w:ascii="仿宋" w:eastAsia="仿宋" w:hAnsi="仿宋"/>
          <w:color w:val="000000" w:themeColor="text1"/>
          <w:sz w:val="28"/>
          <w:szCs w:val="28"/>
        </w:rPr>
      </w:pPr>
      <w:r>
        <w:rPr>
          <w:rFonts w:ascii="仿宋" w:eastAsia="仿宋" w:hAnsi="仿宋"/>
          <w:color w:val="000000" w:themeColor="text1"/>
          <w:sz w:val="28"/>
          <w:szCs w:val="28"/>
        </w:rPr>
        <w:pict>
          <v:line id="_x0000_s1028" style="position:absolute;left:0;text-align:left;z-index:251662336" from=".85pt,3.9pt" to="409.5pt,3.9pt"/>
        </w:pict>
      </w:r>
      <w:r w:rsidR="005E5357" w:rsidRPr="0043004C">
        <w:rPr>
          <w:rFonts w:ascii="仿宋" w:eastAsia="仿宋" w:hAnsi="仿宋" w:hint="eastAsia"/>
          <w:color w:val="000000" w:themeColor="text1"/>
          <w:sz w:val="28"/>
          <w:szCs w:val="28"/>
        </w:rPr>
        <w:t>发：各党总支  各党支部</w:t>
      </w:r>
    </w:p>
    <w:p w:rsidR="005E5357" w:rsidRPr="0043004C" w:rsidRDefault="009F6984" w:rsidP="00447E78">
      <w:pPr>
        <w:spacing w:line="520" w:lineRule="exact"/>
        <w:ind w:firstLineChars="50" w:firstLine="140"/>
        <w:rPr>
          <w:rFonts w:ascii="仿宋" w:eastAsia="仿宋" w:hAnsi="仿宋"/>
          <w:color w:val="000000" w:themeColor="text1"/>
          <w:sz w:val="28"/>
          <w:szCs w:val="28"/>
        </w:rPr>
      </w:pPr>
      <w:r>
        <w:rPr>
          <w:rFonts w:ascii="仿宋" w:eastAsia="仿宋" w:hAnsi="仿宋"/>
          <w:color w:val="000000" w:themeColor="text1"/>
          <w:sz w:val="28"/>
          <w:szCs w:val="28"/>
        </w:rPr>
        <w:pict>
          <v:line id="_x0000_s1029" style="position:absolute;left:0;text-align:left;z-index:251663360" from="0,0" to="410.25pt,0"/>
        </w:pict>
      </w:r>
      <w:r w:rsidR="005E5357" w:rsidRPr="0043004C">
        <w:rPr>
          <w:rFonts w:ascii="仿宋" w:eastAsia="仿宋" w:hAnsi="仿宋" w:hint="eastAsia"/>
          <w:color w:val="000000" w:themeColor="text1"/>
          <w:sz w:val="28"/>
          <w:szCs w:val="28"/>
        </w:rPr>
        <w:t>上海师范大学天华学院党委办公室</w:t>
      </w:r>
      <w:r w:rsidR="0043004C" w:rsidRPr="0043004C">
        <w:rPr>
          <w:rFonts w:ascii="仿宋" w:eastAsia="仿宋" w:hAnsi="仿宋" w:hint="eastAsia"/>
          <w:color w:val="000000" w:themeColor="text1"/>
          <w:sz w:val="28"/>
          <w:szCs w:val="28"/>
        </w:rPr>
        <w:t xml:space="preserve">       </w:t>
      </w:r>
      <w:r w:rsidR="005E5357" w:rsidRPr="0043004C">
        <w:rPr>
          <w:rFonts w:ascii="仿宋" w:eastAsia="仿宋" w:hAnsi="仿宋" w:hint="eastAsia"/>
          <w:color w:val="000000" w:themeColor="text1"/>
          <w:sz w:val="28"/>
          <w:szCs w:val="28"/>
        </w:rPr>
        <w:t>201</w:t>
      </w:r>
      <w:r w:rsidR="005571DB" w:rsidRPr="0043004C">
        <w:rPr>
          <w:rFonts w:ascii="仿宋" w:eastAsia="仿宋" w:hAnsi="仿宋" w:hint="eastAsia"/>
          <w:color w:val="000000" w:themeColor="text1"/>
          <w:sz w:val="28"/>
          <w:szCs w:val="28"/>
        </w:rPr>
        <w:t>7</w:t>
      </w:r>
      <w:r w:rsidR="005E5357" w:rsidRPr="0043004C">
        <w:rPr>
          <w:rFonts w:ascii="仿宋" w:eastAsia="仿宋" w:hAnsi="仿宋" w:hint="eastAsia"/>
          <w:color w:val="000000" w:themeColor="text1"/>
          <w:sz w:val="28"/>
          <w:szCs w:val="28"/>
        </w:rPr>
        <w:t>年</w:t>
      </w:r>
      <w:r w:rsidR="00A66F13">
        <w:rPr>
          <w:rFonts w:ascii="仿宋" w:eastAsia="仿宋" w:hAnsi="仿宋" w:hint="eastAsia"/>
          <w:color w:val="000000" w:themeColor="text1"/>
          <w:sz w:val="28"/>
          <w:szCs w:val="28"/>
        </w:rPr>
        <w:t>1</w:t>
      </w:r>
      <w:r w:rsidR="00815897">
        <w:rPr>
          <w:rFonts w:ascii="仿宋" w:eastAsia="仿宋" w:hAnsi="仿宋" w:hint="eastAsia"/>
          <w:color w:val="000000" w:themeColor="text1"/>
          <w:sz w:val="28"/>
          <w:szCs w:val="28"/>
        </w:rPr>
        <w:t>1</w:t>
      </w:r>
      <w:r w:rsidR="005E5357" w:rsidRPr="0043004C">
        <w:rPr>
          <w:rFonts w:ascii="仿宋" w:eastAsia="仿宋" w:hAnsi="仿宋" w:hint="eastAsia"/>
          <w:color w:val="000000" w:themeColor="text1"/>
          <w:sz w:val="28"/>
          <w:szCs w:val="28"/>
        </w:rPr>
        <w:t>月</w:t>
      </w:r>
      <w:r w:rsidR="00BC2E47">
        <w:rPr>
          <w:rFonts w:ascii="仿宋" w:eastAsia="仿宋" w:hAnsi="仿宋" w:hint="eastAsia"/>
          <w:color w:val="000000" w:themeColor="text1"/>
          <w:sz w:val="28"/>
          <w:szCs w:val="28"/>
        </w:rPr>
        <w:t>3</w:t>
      </w:r>
      <w:r w:rsidR="005E5357" w:rsidRPr="0043004C">
        <w:rPr>
          <w:rFonts w:ascii="仿宋" w:eastAsia="仿宋" w:hAnsi="仿宋" w:hint="eastAsia"/>
          <w:color w:val="000000" w:themeColor="text1"/>
          <w:sz w:val="28"/>
          <w:szCs w:val="28"/>
        </w:rPr>
        <w:t>日印发</w:t>
      </w:r>
    </w:p>
    <w:p w:rsidR="00377242" w:rsidRDefault="009F6984" w:rsidP="0032437B">
      <w:pPr>
        <w:spacing w:line="520" w:lineRule="exact"/>
        <w:jc w:val="right"/>
      </w:pPr>
      <w:r w:rsidRPr="009F6984">
        <w:rPr>
          <w:rFonts w:ascii="仿宋" w:eastAsia="仿宋" w:hAnsi="仿宋"/>
          <w:color w:val="000000" w:themeColor="text1"/>
          <w:sz w:val="28"/>
          <w:szCs w:val="28"/>
        </w:rPr>
        <w:pict>
          <v:line id="_x0000_s1030" style="position:absolute;left:0;text-align:left;z-index:251664384" from="0,0" to="410.25pt,0" strokeweight="1.25pt"/>
        </w:pict>
      </w:r>
      <w:r w:rsidR="005E5357" w:rsidRPr="0043004C">
        <w:rPr>
          <w:rFonts w:ascii="仿宋" w:eastAsia="仿宋" w:hAnsi="仿宋" w:hint="eastAsia"/>
          <w:color w:val="000000" w:themeColor="text1"/>
          <w:sz w:val="28"/>
          <w:szCs w:val="28"/>
        </w:rPr>
        <w:t>（印20份）</w:t>
      </w:r>
    </w:p>
    <w:sectPr w:rsidR="00377242" w:rsidSect="001B50FE">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95B01" w:rsidRDefault="00F95B01" w:rsidP="008003CC">
      <w:r>
        <w:separator/>
      </w:r>
    </w:p>
  </w:endnote>
  <w:endnote w:type="continuationSeparator" w:id="1">
    <w:p w:rsidR="00F95B01" w:rsidRDefault="00F95B01" w:rsidP="008003CC">
      <w:r>
        <w:continuationSeparator/>
      </w:r>
    </w:p>
  </w:endnote>
</w:endnotes>
</file>

<file path=word/fontTable.xml><?xml version="1.0" encoding="utf-8"?>
<w:fonts xmlns:r="http://schemas.openxmlformats.org/officeDocument/2006/relationships" xmlns:w="http://schemas.openxmlformats.org/wordprocessingml/2006/main">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华文中宋">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505282"/>
      <w:docPartObj>
        <w:docPartGallery w:val="Page Numbers (Bottom of Page)"/>
        <w:docPartUnique/>
      </w:docPartObj>
    </w:sdtPr>
    <w:sdtContent>
      <w:p w:rsidR="008003CC" w:rsidRDefault="009F6984">
        <w:pPr>
          <w:pStyle w:val="a5"/>
          <w:jc w:val="center"/>
        </w:pPr>
        <w:fldSimple w:instr=" PAGE   \* MERGEFORMAT ">
          <w:r w:rsidR="00A33195" w:rsidRPr="00A33195">
            <w:rPr>
              <w:noProof/>
              <w:lang w:val="zh-CN"/>
            </w:rPr>
            <w:t>1</w:t>
          </w:r>
        </w:fldSimple>
      </w:p>
    </w:sdtContent>
  </w:sdt>
  <w:p w:rsidR="008003CC" w:rsidRDefault="008003CC">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95B01" w:rsidRDefault="00F95B01" w:rsidP="008003CC">
      <w:r>
        <w:separator/>
      </w:r>
    </w:p>
  </w:footnote>
  <w:footnote w:type="continuationSeparator" w:id="1">
    <w:p w:rsidR="00F95B01" w:rsidRDefault="00F95B01" w:rsidP="008003C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E5357"/>
    <w:rsid w:val="00011702"/>
    <w:rsid w:val="0002183B"/>
    <w:rsid w:val="000876BC"/>
    <w:rsid w:val="000A39DE"/>
    <w:rsid w:val="000E1488"/>
    <w:rsid w:val="000F7D12"/>
    <w:rsid w:val="0014738F"/>
    <w:rsid w:val="00190107"/>
    <w:rsid w:val="0019539C"/>
    <w:rsid w:val="001A2A4A"/>
    <w:rsid w:val="001B50FE"/>
    <w:rsid w:val="001C27C7"/>
    <w:rsid w:val="001C2DCB"/>
    <w:rsid w:val="001E7497"/>
    <w:rsid w:val="00226846"/>
    <w:rsid w:val="00234A4D"/>
    <w:rsid w:val="00234F1C"/>
    <w:rsid w:val="0024086E"/>
    <w:rsid w:val="00251573"/>
    <w:rsid w:val="00253980"/>
    <w:rsid w:val="00265EB6"/>
    <w:rsid w:val="00266022"/>
    <w:rsid w:val="00282786"/>
    <w:rsid w:val="00296582"/>
    <w:rsid w:val="002B1078"/>
    <w:rsid w:val="00304DD3"/>
    <w:rsid w:val="00317B91"/>
    <w:rsid w:val="0032437B"/>
    <w:rsid w:val="00336D4A"/>
    <w:rsid w:val="00337C50"/>
    <w:rsid w:val="00362749"/>
    <w:rsid w:val="00365B45"/>
    <w:rsid w:val="00374021"/>
    <w:rsid w:val="00376740"/>
    <w:rsid w:val="00377242"/>
    <w:rsid w:val="00381B55"/>
    <w:rsid w:val="00393F37"/>
    <w:rsid w:val="003A4AEE"/>
    <w:rsid w:val="003A7535"/>
    <w:rsid w:val="003D7F74"/>
    <w:rsid w:val="003F0309"/>
    <w:rsid w:val="003F3C5E"/>
    <w:rsid w:val="00420B6F"/>
    <w:rsid w:val="00427089"/>
    <w:rsid w:val="0043004C"/>
    <w:rsid w:val="00447E78"/>
    <w:rsid w:val="00474F5D"/>
    <w:rsid w:val="004A2611"/>
    <w:rsid w:val="004B4439"/>
    <w:rsid w:val="004B6FA4"/>
    <w:rsid w:val="004F33E7"/>
    <w:rsid w:val="00521023"/>
    <w:rsid w:val="0053047C"/>
    <w:rsid w:val="005368B9"/>
    <w:rsid w:val="0054114B"/>
    <w:rsid w:val="005571DB"/>
    <w:rsid w:val="00564CFE"/>
    <w:rsid w:val="00581576"/>
    <w:rsid w:val="005967DD"/>
    <w:rsid w:val="005A2D7D"/>
    <w:rsid w:val="005B1C60"/>
    <w:rsid w:val="005E29B4"/>
    <w:rsid w:val="005E5357"/>
    <w:rsid w:val="0061659E"/>
    <w:rsid w:val="006432CC"/>
    <w:rsid w:val="00657915"/>
    <w:rsid w:val="006B6A50"/>
    <w:rsid w:val="006C04D2"/>
    <w:rsid w:val="006C66D3"/>
    <w:rsid w:val="006E39ED"/>
    <w:rsid w:val="00707605"/>
    <w:rsid w:val="007430F6"/>
    <w:rsid w:val="0075578F"/>
    <w:rsid w:val="0075719A"/>
    <w:rsid w:val="007F1644"/>
    <w:rsid w:val="008003CC"/>
    <w:rsid w:val="0080260F"/>
    <w:rsid w:val="00803476"/>
    <w:rsid w:val="00812AAF"/>
    <w:rsid w:val="00815897"/>
    <w:rsid w:val="00820CDD"/>
    <w:rsid w:val="00844FCB"/>
    <w:rsid w:val="00854DE7"/>
    <w:rsid w:val="008B31D3"/>
    <w:rsid w:val="00977EFA"/>
    <w:rsid w:val="009D0225"/>
    <w:rsid w:val="009D13B1"/>
    <w:rsid w:val="009D2348"/>
    <w:rsid w:val="009F6984"/>
    <w:rsid w:val="00A2552E"/>
    <w:rsid w:val="00A33195"/>
    <w:rsid w:val="00A41C58"/>
    <w:rsid w:val="00A601BF"/>
    <w:rsid w:val="00A66F13"/>
    <w:rsid w:val="00A72154"/>
    <w:rsid w:val="00A77F91"/>
    <w:rsid w:val="00AA0F1F"/>
    <w:rsid w:val="00AC40AF"/>
    <w:rsid w:val="00AC420C"/>
    <w:rsid w:val="00AE2C43"/>
    <w:rsid w:val="00B15C4D"/>
    <w:rsid w:val="00B22135"/>
    <w:rsid w:val="00B33D0C"/>
    <w:rsid w:val="00B7625C"/>
    <w:rsid w:val="00B94BBC"/>
    <w:rsid w:val="00BC2E47"/>
    <w:rsid w:val="00BD1EBB"/>
    <w:rsid w:val="00C07E52"/>
    <w:rsid w:val="00C969EB"/>
    <w:rsid w:val="00CB51A3"/>
    <w:rsid w:val="00CD5297"/>
    <w:rsid w:val="00D17FAA"/>
    <w:rsid w:val="00D40637"/>
    <w:rsid w:val="00D56165"/>
    <w:rsid w:val="00DB593A"/>
    <w:rsid w:val="00DE6C44"/>
    <w:rsid w:val="00DF7AB8"/>
    <w:rsid w:val="00E34BF1"/>
    <w:rsid w:val="00EB564C"/>
    <w:rsid w:val="00EC3564"/>
    <w:rsid w:val="00ED2CB1"/>
    <w:rsid w:val="00EF027F"/>
    <w:rsid w:val="00F30B66"/>
    <w:rsid w:val="00F37C82"/>
    <w:rsid w:val="00F42275"/>
    <w:rsid w:val="00F44438"/>
    <w:rsid w:val="00F61E7E"/>
    <w:rsid w:val="00F6592D"/>
    <w:rsid w:val="00F72642"/>
    <w:rsid w:val="00F8052E"/>
    <w:rsid w:val="00F90FBE"/>
    <w:rsid w:val="00F95B01"/>
    <w:rsid w:val="00F97D0D"/>
    <w:rsid w:val="00FD5F6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仿宋_GB2312" w:eastAsia="仿宋_GB2312" w:hAnsi="仿宋" w:cs="Arial"/>
        <w:kern w:val="2"/>
        <w:sz w:val="28"/>
        <w:szCs w:val="28"/>
        <w:lang w:val="en-US" w:eastAsia="zh-CN"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5357"/>
    <w:pPr>
      <w:widowControl w:val="0"/>
      <w:spacing w:line="240" w:lineRule="auto"/>
      <w:jc w:val="both"/>
    </w:pPr>
    <w:rPr>
      <w:rFonts w:asciiTheme="minorHAnsi" w:eastAsiaTheme="minorEastAsia" w:hAnsiTheme="minorHAnsi" w:cstheme="minorBidi"/>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rsid w:val="0032437B"/>
    <w:pPr>
      <w:ind w:leftChars="2500" w:left="100"/>
    </w:pPr>
  </w:style>
  <w:style w:type="character" w:customStyle="1" w:styleId="Char">
    <w:name w:val="日期 Char"/>
    <w:basedOn w:val="a0"/>
    <w:link w:val="a3"/>
    <w:uiPriority w:val="99"/>
    <w:semiHidden/>
    <w:rsid w:val="0032437B"/>
    <w:rPr>
      <w:rFonts w:asciiTheme="minorHAnsi" w:eastAsiaTheme="minorEastAsia" w:hAnsiTheme="minorHAnsi" w:cstheme="minorBidi"/>
      <w:sz w:val="21"/>
      <w:szCs w:val="22"/>
    </w:rPr>
  </w:style>
  <w:style w:type="paragraph" w:styleId="a4">
    <w:name w:val="header"/>
    <w:basedOn w:val="a"/>
    <w:link w:val="Char0"/>
    <w:uiPriority w:val="99"/>
    <w:semiHidden/>
    <w:unhideWhenUsed/>
    <w:rsid w:val="008003CC"/>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rsid w:val="008003CC"/>
    <w:rPr>
      <w:rFonts w:asciiTheme="minorHAnsi" w:eastAsiaTheme="minorEastAsia" w:hAnsiTheme="minorHAnsi" w:cstheme="minorBidi"/>
      <w:sz w:val="18"/>
      <w:szCs w:val="18"/>
    </w:rPr>
  </w:style>
  <w:style w:type="paragraph" w:styleId="a5">
    <w:name w:val="footer"/>
    <w:basedOn w:val="a"/>
    <w:link w:val="Char1"/>
    <w:uiPriority w:val="99"/>
    <w:unhideWhenUsed/>
    <w:rsid w:val="008003CC"/>
    <w:pPr>
      <w:tabs>
        <w:tab w:val="center" w:pos="4153"/>
        <w:tab w:val="right" w:pos="8306"/>
      </w:tabs>
      <w:snapToGrid w:val="0"/>
      <w:jc w:val="left"/>
    </w:pPr>
    <w:rPr>
      <w:sz w:val="18"/>
      <w:szCs w:val="18"/>
    </w:rPr>
  </w:style>
  <w:style w:type="character" w:customStyle="1" w:styleId="Char1">
    <w:name w:val="页脚 Char"/>
    <w:basedOn w:val="a0"/>
    <w:link w:val="a5"/>
    <w:uiPriority w:val="99"/>
    <w:rsid w:val="008003CC"/>
    <w:rPr>
      <w:rFonts w:asciiTheme="minorHAnsi" w:eastAsiaTheme="minorEastAsia" w:hAnsiTheme="minorHAnsi" w:cstheme="minorBidi"/>
      <w:sz w:val="18"/>
      <w:szCs w:val="18"/>
    </w:rPr>
  </w:style>
  <w:style w:type="character" w:styleId="a6">
    <w:name w:val="Strong"/>
    <w:basedOn w:val="a0"/>
    <w:uiPriority w:val="22"/>
    <w:qFormat/>
    <w:rsid w:val="00A41C58"/>
    <w:rPr>
      <w:b/>
      <w:bCs/>
    </w:rPr>
  </w:style>
  <w:style w:type="paragraph" w:styleId="a7">
    <w:name w:val="Normal (Web)"/>
    <w:basedOn w:val="a"/>
    <w:uiPriority w:val="99"/>
    <w:semiHidden/>
    <w:unhideWhenUsed/>
    <w:rsid w:val="00A41C58"/>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617642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163</TotalTime>
  <Pages>3</Pages>
  <Words>210</Words>
  <Characters>1197</Characters>
  <Application>Microsoft Office Word</Application>
  <DocSecurity>0</DocSecurity>
  <Lines>9</Lines>
  <Paragraphs>2</Paragraphs>
  <ScaleCrop>false</ScaleCrop>
  <Company>China</Company>
  <LinksUpToDate>false</LinksUpToDate>
  <CharactersWithSpaces>1405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123</cp:revision>
  <dcterms:created xsi:type="dcterms:W3CDTF">2017-09-01T05:37:00Z</dcterms:created>
  <dcterms:modified xsi:type="dcterms:W3CDTF">2017-11-06T05:23:00Z</dcterms:modified>
</cp:coreProperties>
</file>